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BE000" w14:textId="77777777" w:rsidR="00901B8B" w:rsidRPr="0072462C" w:rsidRDefault="00901B8B" w:rsidP="00901B8B">
      <w:pPr>
        <w:jc w:val="center"/>
        <w:rPr>
          <w:bCs/>
          <w:sz w:val="28"/>
          <w:szCs w:val="28"/>
          <w:lang w:val="uk-UA"/>
        </w:rPr>
      </w:pPr>
      <w:r w:rsidRPr="0072462C">
        <w:rPr>
          <w:bCs/>
          <w:sz w:val="28"/>
          <w:szCs w:val="28"/>
          <w:lang w:val="uk-UA"/>
        </w:rPr>
        <w:t>Міністерство освіти і науки України</w:t>
      </w:r>
    </w:p>
    <w:p w14:paraId="27B155F5" w14:textId="16859A44" w:rsidR="00093319" w:rsidRPr="0072462C" w:rsidRDefault="00093319" w:rsidP="00901B8B">
      <w:pPr>
        <w:jc w:val="center"/>
        <w:rPr>
          <w:bCs/>
          <w:sz w:val="28"/>
          <w:szCs w:val="28"/>
          <w:lang w:val="uk-UA"/>
        </w:rPr>
      </w:pPr>
      <w:r w:rsidRPr="0072462C">
        <w:rPr>
          <w:bCs/>
          <w:sz w:val="28"/>
          <w:szCs w:val="28"/>
          <w:lang w:val="uk-UA"/>
        </w:rPr>
        <w:t>Національний технічний університет</w:t>
      </w:r>
    </w:p>
    <w:p w14:paraId="593B67E0" w14:textId="77777777" w:rsidR="00093319" w:rsidRPr="0072462C" w:rsidRDefault="00093319" w:rsidP="005E4FD2">
      <w:pPr>
        <w:spacing w:line="360" w:lineRule="auto"/>
        <w:jc w:val="center"/>
        <w:rPr>
          <w:bCs/>
          <w:sz w:val="28"/>
          <w:szCs w:val="28"/>
          <w:lang w:val="uk-UA"/>
        </w:rPr>
      </w:pPr>
      <w:r w:rsidRPr="0072462C">
        <w:rPr>
          <w:bCs/>
          <w:sz w:val="28"/>
          <w:szCs w:val="28"/>
          <w:lang w:val="uk-UA"/>
        </w:rPr>
        <w:t>"Дніпровська політехніка"</w:t>
      </w:r>
    </w:p>
    <w:p w14:paraId="3CAE376B" w14:textId="5FFC90C3" w:rsidR="00DB0B9D" w:rsidRPr="0072462C" w:rsidRDefault="00DB0B9D" w:rsidP="00FC1CA7">
      <w:pPr>
        <w:spacing w:line="360" w:lineRule="auto"/>
        <w:jc w:val="center"/>
        <w:rPr>
          <w:bCs/>
          <w:sz w:val="28"/>
          <w:szCs w:val="28"/>
          <w:u w:val="single"/>
          <w:lang w:val="uk-UA"/>
        </w:rPr>
      </w:pPr>
      <w:r w:rsidRPr="0072462C">
        <w:rPr>
          <w:bCs/>
          <w:sz w:val="28"/>
          <w:szCs w:val="28"/>
          <w:u w:val="single"/>
          <w:lang w:val="uk-UA"/>
        </w:rPr>
        <w:t>Навчально-науковий Інститут економіки</w:t>
      </w:r>
    </w:p>
    <w:p w14:paraId="0290D1CD" w14:textId="7E05C45E" w:rsidR="00DB0B9D" w:rsidRPr="0072462C" w:rsidRDefault="00DB0B9D" w:rsidP="005E4FD2">
      <w:pPr>
        <w:spacing w:line="360" w:lineRule="auto"/>
        <w:jc w:val="center"/>
        <w:rPr>
          <w:bCs/>
          <w:sz w:val="28"/>
          <w:szCs w:val="28"/>
          <w:u w:val="single"/>
          <w:lang w:val="uk-UA"/>
        </w:rPr>
      </w:pPr>
      <w:r w:rsidRPr="0072462C">
        <w:rPr>
          <w:bCs/>
          <w:sz w:val="28"/>
          <w:szCs w:val="28"/>
          <w:u w:val="single"/>
          <w:lang w:val="uk-UA"/>
        </w:rPr>
        <w:t>Фінансово-економічний факультет</w:t>
      </w:r>
    </w:p>
    <w:p w14:paraId="48503A29" w14:textId="69423282" w:rsidR="00DB0B9D" w:rsidRPr="0072462C" w:rsidRDefault="00DB0B9D" w:rsidP="00FC1CA7">
      <w:pPr>
        <w:spacing w:line="360" w:lineRule="auto"/>
        <w:jc w:val="center"/>
        <w:rPr>
          <w:bCs/>
          <w:sz w:val="28"/>
          <w:szCs w:val="28"/>
          <w:u w:val="single"/>
          <w:lang w:val="uk-UA"/>
        </w:rPr>
      </w:pPr>
      <w:r w:rsidRPr="0072462C">
        <w:rPr>
          <w:bCs/>
          <w:sz w:val="28"/>
          <w:szCs w:val="28"/>
          <w:u w:val="single"/>
          <w:lang w:val="uk-UA"/>
        </w:rPr>
        <w:t>Кафедра економічного аналізу і фінансів</w:t>
      </w:r>
    </w:p>
    <w:p w14:paraId="48351279" w14:textId="77777777" w:rsidR="00901B8B" w:rsidRPr="0072462C" w:rsidRDefault="00901B8B" w:rsidP="00DB0B9D">
      <w:pPr>
        <w:jc w:val="center"/>
        <w:rPr>
          <w:bCs/>
          <w:sz w:val="28"/>
          <w:szCs w:val="28"/>
          <w:lang w:val="uk-UA"/>
        </w:rPr>
      </w:pPr>
    </w:p>
    <w:p w14:paraId="1A1D35DE" w14:textId="77777777" w:rsidR="0092129A" w:rsidRPr="0072462C" w:rsidRDefault="0092129A" w:rsidP="00DB0B9D">
      <w:pPr>
        <w:jc w:val="center"/>
        <w:rPr>
          <w:bCs/>
          <w:sz w:val="28"/>
          <w:szCs w:val="28"/>
          <w:lang w:val="uk-UA"/>
        </w:rPr>
      </w:pPr>
    </w:p>
    <w:p w14:paraId="6A50CA89" w14:textId="77777777" w:rsidR="0092129A" w:rsidRPr="0072462C" w:rsidRDefault="0092129A" w:rsidP="00DB0B9D">
      <w:pPr>
        <w:jc w:val="center"/>
        <w:rPr>
          <w:bCs/>
          <w:sz w:val="28"/>
          <w:szCs w:val="28"/>
          <w:lang w:val="uk-UA"/>
        </w:rPr>
      </w:pPr>
    </w:p>
    <w:p w14:paraId="4752ADD9" w14:textId="7E496B56" w:rsidR="00DB0B9D" w:rsidRPr="0072462C" w:rsidRDefault="00DB0B9D" w:rsidP="00DB0B9D">
      <w:pPr>
        <w:jc w:val="center"/>
        <w:rPr>
          <w:b/>
          <w:sz w:val="28"/>
          <w:szCs w:val="28"/>
          <w:lang w:val="uk-UA"/>
        </w:rPr>
      </w:pPr>
      <w:r w:rsidRPr="0072462C">
        <w:rPr>
          <w:b/>
          <w:sz w:val="28"/>
          <w:szCs w:val="28"/>
          <w:lang w:val="uk-UA"/>
        </w:rPr>
        <w:t>ПОЯСНЮВАЛЬНА ЗАПИСКА</w:t>
      </w:r>
    </w:p>
    <w:p w14:paraId="51A62543" w14:textId="3742F575" w:rsidR="00DB0B9D" w:rsidRPr="0072462C" w:rsidRDefault="00DB0B9D" w:rsidP="00093319">
      <w:pPr>
        <w:jc w:val="center"/>
        <w:rPr>
          <w:sz w:val="28"/>
          <w:szCs w:val="28"/>
          <w:lang w:val="uk-UA"/>
        </w:rPr>
      </w:pPr>
      <w:r w:rsidRPr="0072462C">
        <w:rPr>
          <w:b/>
          <w:sz w:val="28"/>
          <w:szCs w:val="28"/>
          <w:lang w:val="uk-UA"/>
        </w:rPr>
        <w:t>кваліфікаційної роботи</w:t>
      </w:r>
      <w:r w:rsidR="00901B8B" w:rsidRPr="0072462C">
        <w:rPr>
          <w:b/>
          <w:sz w:val="28"/>
          <w:szCs w:val="28"/>
          <w:lang w:val="uk-UA"/>
        </w:rPr>
        <w:t xml:space="preserve"> </w:t>
      </w:r>
      <w:r w:rsidR="00093319" w:rsidRPr="0072462C">
        <w:rPr>
          <w:b/>
          <w:sz w:val="28"/>
          <w:szCs w:val="28"/>
          <w:lang w:val="uk-UA"/>
        </w:rPr>
        <w:t>ступен</w:t>
      </w:r>
      <w:r w:rsidR="00901B8B" w:rsidRPr="0072462C">
        <w:rPr>
          <w:b/>
          <w:sz w:val="28"/>
          <w:szCs w:val="28"/>
          <w:lang w:val="uk-UA"/>
        </w:rPr>
        <w:t>я</w:t>
      </w:r>
      <w:r w:rsidR="00093319" w:rsidRPr="0072462C">
        <w:rPr>
          <w:sz w:val="28"/>
          <w:szCs w:val="28"/>
          <w:lang w:val="uk-UA"/>
        </w:rPr>
        <w:t xml:space="preserve"> </w:t>
      </w:r>
      <w:r w:rsidR="00870479" w:rsidRPr="00FC1CA7">
        <w:rPr>
          <w:b/>
          <w:bCs/>
          <w:sz w:val="28"/>
          <w:szCs w:val="28"/>
          <w:lang w:val="uk-UA"/>
        </w:rPr>
        <w:t>бакалавр</w:t>
      </w:r>
      <w:r w:rsidR="00901B8B" w:rsidRPr="00FC1CA7">
        <w:rPr>
          <w:b/>
          <w:bCs/>
          <w:sz w:val="28"/>
          <w:szCs w:val="28"/>
          <w:lang w:val="uk-UA"/>
        </w:rPr>
        <w:t>а</w:t>
      </w:r>
    </w:p>
    <w:p w14:paraId="5D72AB78" w14:textId="77777777" w:rsidR="00901B8B" w:rsidRPr="0072462C" w:rsidRDefault="00901B8B" w:rsidP="00093319">
      <w:pPr>
        <w:jc w:val="both"/>
        <w:rPr>
          <w:b/>
          <w:bCs/>
          <w:sz w:val="28"/>
          <w:szCs w:val="28"/>
          <w:lang w:val="uk-UA"/>
        </w:rPr>
      </w:pPr>
    </w:p>
    <w:p w14:paraId="182C8768" w14:textId="567FC9A8" w:rsidR="005E4FD2" w:rsidRPr="00403E19" w:rsidRDefault="00E636FD" w:rsidP="00093319">
      <w:pPr>
        <w:jc w:val="both"/>
        <w:rPr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з</w:t>
      </w:r>
      <w:r w:rsidR="009423EA" w:rsidRPr="0072462C">
        <w:rPr>
          <w:b/>
          <w:bCs/>
          <w:sz w:val="28"/>
          <w:szCs w:val="28"/>
          <w:lang w:val="uk-UA"/>
        </w:rPr>
        <w:t>добувач</w:t>
      </w:r>
      <w:r w:rsidR="00093319" w:rsidRPr="0072462C">
        <w:rPr>
          <w:b/>
          <w:bCs/>
          <w:sz w:val="28"/>
          <w:szCs w:val="28"/>
          <w:lang w:val="uk-UA"/>
        </w:rPr>
        <w:t>а</w:t>
      </w:r>
      <w:r w:rsidR="00901B8B" w:rsidRPr="0072462C">
        <w:rPr>
          <w:b/>
          <w:bCs/>
          <w:sz w:val="28"/>
          <w:szCs w:val="28"/>
          <w:lang w:val="uk-UA"/>
        </w:rPr>
        <w:t xml:space="preserve"> вищої освіти</w:t>
      </w:r>
      <w:r w:rsidR="00BA423F">
        <w:rPr>
          <w:sz w:val="28"/>
          <w:szCs w:val="28"/>
          <w:lang w:val="uk-UA"/>
        </w:rPr>
        <w:t xml:space="preserve"> </w:t>
      </w:r>
      <w:r w:rsidR="00A2335E" w:rsidRPr="00B36D55">
        <w:rPr>
          <w:bCs/>
          <w:color w:val="EE0000"/>
          <w:sz w:val="28"/>
          <w:szCs w:val="28"/>
          <w:u w:val="single"/>
          <w:lang w:val="uk-UA"/>
        </w:rPr>
        <w:t>Малої Марії Андріївни</w:t>
      </w:r>
    </w:p>
    <w:p w14:paraId="7D5B226A" w14:textId="77777777" w:rsidR="00647AFB" w:rsidRPr="00901B8B" w:rsidRDefault="00093319" w:rsidP="00647AFB">
      <w:pPr>
        <w:jc w:val="center"/>
        <w:rPr>
          <w:sz w:val="16"/>
          <w:szCs w:val="16"/>
          <w:lang w:val="uk-UA"/>
        </w:rPr>
      </w:pPr>
      <w:r w:rsidRPr="00901B8B">
        <w:rPr>
          <w:sz w:val="16"/>
          <w:szCs w:val="16"/>
          <w:lang w:val="uk-UA"/>
        </w:rPr>
        <w:t>(ПІБ)</w:t>
      </w:r>
    </w:p>
    <w:p w14:paraId="32B98732" w14:textId="77777777" w:rsidR="007E300B" w:rsidRPr="0072462C" w:rsidRDefault="007E300B" w:rsidP="00DB0B9D">
      <w:pPr>
        <w:rPr>
          <w:b/>
          <w:sz w:val="28"/>
          <w:szCs w:val="28"/>
          <w:lang w:val="uk-UA"/>
        </w:rPr>
      </w:pPr>
    </w:p>
    <w:p w14:paraId="2C444148" w14:textId="581A5EF9" w:rsidR="00DB0B9D" w:rsidRPr="00403E19" w:rsidRDefault="00093319" w:rsidP="00DB0B9D">
      <w:pPr>
        <w:rPr>
          <w:bCs/>
          <w:sz w:val="28"/>
          <w:szCs w:val="28"/>
          <w:lang w:val="uk-UA"/>
        </w:rPr>
      </w:pPr>
      <w:r w:rsidRPr="0072462C">
        <w:rPr>
          <w:b/>
          <w:sz w:val="28"/>
          <w:szCs w:val="28"/>
          <w:lang w:val="uk-UA"/>
        </w:rPr>
        <w:t>академічної групи</w:t>
      </w:r>
      <w:r w:rsidR="004D73E2" w:rsidRPr="0072462C">
        <w:rPr>
          <w:bCs/>
          <w:sz w:val="28"/>
          <w:szCs w:val="28"/>
          <w:lang w:val="uk-UA"/>
        </w:rPr>
        <w:t xml:space="preserve"> </w:t>
      </w:r>
      <w:r w:rsidR="00D70085" w:rsidRPr="0072462C">
        <w:rPr>
          <w:b/>
          <w:sz w:val="28"/>
          <w:szCs w:val="28"/>
          <w:lang w:val="uk-UA"/>
        </w:rPr>
        <w:t xml:space="preserve"> </w:t>
      </w:r>
      <w:r w:rsidR="00F06768" w:rsidRPr="0072462C">
        <w:rPr>
          <w:bCs/>
          <w:sz w:val="28"/>
          <w:szCs w:val="28"/>
          <w:u w:val="single"/>
          <w:lang w:val="uk-UA"/>
        </w:rPr>
        <w:t>072-</w:t>
      </w:r>
      <w:r w:rsidR="00557252" w:rsidRPr="0072462C">
        <w:rPr>
          <w:bCs/>
          <w:sz w:val="28"/>
          <w:szCs w:val="28"/>
          <w:u w:val="single"/>
          <w:lang w:val="uk-UA"/>
        </w:rPr>
        <w:t>2</w:t>
      </w:r>
      <w:r w:rsidR="0092129A" w:rsidRPr="0072462C">
        <w:rPr>
          <w:bCs/>
          <w:sz w:val="28"/>
          <w:szCs w:val="28"/>
          <w:u w:val="single"/>
          <w:lang w:val="uk-UA"/>
        </w:rPr>
        <w:t>2</w:t>
      </w:r>
      <w:r w:rsidR="00A2335E">
        <w:rPr>
          <w:bCs/>
          <w:sz w:val="28"/>
          <w:szCs w:val="28"/>
          <w:u w:val="single"/>
          <w:lang w:val="uk-UA"/>
        </w:rPr>
        <w:t>з</w:t>
      </w:r>
      <w:r w:rsidR="00F06768" w:rsidRPr="0072462C">
        <w:rPr>
          <w:bCs/>
          <w:sz w:val="28"/>
          <w:szCs w:val="28"/>
          <w:u w:val="single"/>
          <w:lang w:val="uk-UA"/>
        </w:rPr>
        <w:t>-1</w:t>
      </w:r>
    </w:p>
    <w:p w14:paraId="51893BE6" w14:textId="51AA7837" w:rsidR="00DB0B9D" w:rsidRPr="00901B8B" w:rsidRDefault="00093319" w:rsidP="00093319">
      <w:pPr>
        <w:rPr>
          <w:sz w:val="16"/>
          <w:szCs w:val="16"/>
          <w:lang w:val="uk-UA"/>
        </w:rPr>
      </w:pPr>
      <w:r>
        <w:rPr>
          <w:lang w:val="uk-UA"/>
        </w:rPr>
        <w:t xml:space="preserve">                                                  </w:t>
      </w:r>
      <w:r w:rsidR="00FC1CA7">
        <w:rPr>
          <w:lang w:val="uk-UA"/>
        </w:rPr>
        <w:t xml:space="preserve">   </w:t>
      </w:r>
      <w:r w:rsidRPr="00901B8B">
        <w:rPr>
          <w:sz w:val="16"/>
          <w:szCs w:val="16"/>
          <w:lang w:val="uk-UA"/>
        </w:rPr>
        <w:t>(шифр</w:t>
      </w:r>
      <w:r w:rsidR="00DB0B9D" w:rsidRPr="00901B8B">
        <w:rPr>
          <w:sz w:val="16"/>
          <w:szCs w:val="16"/>
          <w:lang w:val="uk-UA"/>
        </w:rPr>
        <w:t>)</w:t>
      </w:r>
    </w:p>
    <w:p w14:paraId="4060A0A0" w14:textId="77777777" w:rsidR="007E300B" w:rsidRDefault="007E300B" w:rsidP="00DB0B9D">
      <w:pPr>
        <w:rPr>
          <w:b/>
          <w:sz w:val="26"/>
          <w:szCs w:val="26"/>
          <w:lang w:val="uk-UA"/>
        </w:rPr>
      </w:pPr>
    </w:p>
    <w:p w14:paraId="18CBD11B" w14:textId="23B5B79F" w:rsidR="00DB0B9D" w:rsidRPr="00334C1B" w:rsidRDefault="00DB0B9D" w:rsidP="00DB0B9D">
      <w:pPr>
        <w:rPr>
          <w:bCs/>
          <w:sz w:val="28"/>
          <w:szCs w:val="28"/>
          <w:u w:val="single"/>
          <w:lang w:val="uk-UA"/>
        </w:rPr>
      </w:pPr>
      <w:r w:rsidRPr="0072462C">
        <w:rPr>
          <w:b/>
          <w:sz w:val="28"/>
          <w:szCs w:val="28"/>
          <w:lang w:val="uk-UA"/>
        </w:rPr>
        <w:t>с</w:t>
      </w:r>
      <w:r w:rsidR="00093319" w:rsidRPr="0072462C">
        <w:rPr>
          <w:b/>
          <w:sz w:val="28"/>
          <w:szCs w:val="28"/>
          <w:lang w:val="uk-UA"/>
        </w:rPr>
        <w:t>пеціальності</w:t>
      </w:r>
      <w:r w:rsidRPr="0072462C">
        <w:rPr>
          <w:b/>
          <w:sz w:val="28"/>
          <w:szCs w:val="28"/>
          <w:lang w:val="uk-UA"/>
        </w:rPr>
        <w:t xml:space="preserve"> </w:t>
      </w:r>
      <w:r w:rsidRPr="0072462C">
        <w:rPr>
          <w:bCs/>
          <w:sz w:val="28"/>
          <w:szCs w:val="28"/>
          <w:u w:val="single"/>
          <w:lang w:val="uk-UA"/>
        </w:rPr>
        <w:t>072 Фінанси, банківська справа</w:t>
      </w:r>
      <w:r w:rsidR="00A2335E">
        <w:rPr>
          <w:bCs/>
          <w:sz w:val="28"/>
          <w:szCs w:val="28"/>
          <w:u w:val="single"/>
          <w:lang w:val="uk-UA"/>
        </w:rPr>
        <w:t xml:space="preserve"> та </w:t>
      </w:r>
      <w:r w:rsidRPr="0072462C">
        <w:rPr>
          <w:bCs/>
          <w:sz w:val="28"/>
          <w:szCs w:val="28"/>
          <w:u w:val="single"/>
          <w:lang w:val="uk-UA"/>
        </w:rPr>
        <w:t>страхування</w:t>
      </w:r>
    </w:p>
    <w:p w14:paraId="5E21B786" w14:textId="77777777" w:rsidR="00DB0B9D" w:rsidRPr="00334C1B" w:rsidRDefault="00DB0B9D" w:rsidP="00DB0B9D">
      <w:pPr>
        <w:jc w:val="center"/>
        <w:rPr>
          <w:lang w:val="uk-UA"/>
        </w:rPr>
      </w:pPr>
      <w:r w:rsidRPr="00334C1B">
        <w:rPr>
          <w:lang w:val="uk-UA"/>
        </w:rPr>
        <w:t>(код і назва спеціальності)</w:t>
      </w:r>
    </w:p>
    <w:p w14:paraId="35EF19DE" w14:textId="77777777" w:rsidR="007E300B" w:rsidRDefault="007E300B" w:rsidP="00DB0B9D">
      <w:pPr>
        <w:jc w:val="both"/>
        <w:rPr>
          <w:b/>
          <w:sz w:val="26"/>
          <w:szCs w:val="26"/>
          <w:u w:val="single"/>
          <w:lang w:val="uk-UA"/>
        </w:rPr>
      </w:pPr>
    </w:p>
    <w:p w14:paraId="4E8A6ACB" w14:textId="15399A7A" w:rsidR="00DB0B9D" w:rsidRPr="00E636FD" w:rsidRDefault="00901B8B" w:rsidP="00DB0B9D">
      <w:pPr>
        <w:jc w:val="both"/>
        <w:rPr>
          <w:bCs/>
          <w:spacing w:val="-10"/>
          <w:sz w:val="28"/>
          <w:szCs w:val="28"/>
          <w:u w:val="single"/>
          <w:lang w:val="uk-UA"/>
        </w:rPr>
      </w:pPr>
      <w:r w:rsidRPr="0072462C">
        <w:rPr>
          <w:b/>
          <w:sz w:val="28"/>
          <w:szCs w:val="28"/>
          <w:lang w:val="uk-UA"/>
        </w:rPr>
        <w:t xml:space="preserve">за </w:t>
      </w:r>
      <w:r w:rsidR="002156FB" w:rsidRPr="0072462C">
        <w:rPr>
          <w:b/>
          <w:sz w:val="28"/>
          <w:szCs w:val="28"/>
          <w:lang w:val="uk-UA"/>
        </w:rPr>
        <w:t>о</w:t>
      </w:r>
      <w:r w:rsidR="00F06768" w:rsidRPr="0072462C">
        <w:rPr>
          <w:b/>
          <w:sz w:val="28"/>
          <w:szCs w:val="28"/>
          <w:lang w:val="uk-UA"/>
        </w:rPr>
        <w:t>світньо-професійно</w:t>
      </w:r>
      <w:r w:rsidRPr="0072462C">
        <w:rPr>
          <w:b/>
          <w:sz w:val="28"/>
          <w:szCs w:val="28"/>
          <w:lang w:val="uk-UA"/>
        </w:rPr>
        <w:t xml:space="preserve">ю </w:t>
      </w:r>
      <w:r w:rsidR="00F06768" w:rsidRPr="0072462C">
        <w:rPr>
          <w:b/>
          <w:sz w:val="28"/>
          <w:szCs w:val="28"/>
          <w:lang w:val="uk-UA"/>
        </w:rPr>
        <w:t>програм</w:t>
      </w:r>
      <w:r w:rsidRPr="0072462C">
        <w:rPr>
          <w:b/>
          <w:sz w:val="28"/>
          <w:szCs w:val="28"/>
          <w:lang w:val="uk-UA"/>
        </w:rPr>
        <w:t>ою</w:t>
      </w:r>
      <w:r w:rsidR="00E636FD">
        <w:rPr>
          <w:bCs/>
          <w:sz w:val="28"/>
          <w:szCs w:val="28"/>
          <w:lang w:val="uk-UA"/>
        </w:rPr>
        <w:t xml:space="preserve"> </w:t>
      </w:r>
      <w:r w:rsidR="00E636FD" w:rsidRPr="00E636FD">
        <w:rPr>
          <w:bCs/>
          <w:spacing w:val="-10"/>
          <w:sz w:val="28"/>
          <w:szCs w:val="28"/>
          <w:u w:val="single"/>
          <w:lang w:val="uk-UA"/>
        </w:rPr>
        <w:t>«Фінанси, банківська справа та страхування»</w:t>
      </w:r>
      <w:r w:rsidR="00DB0B9D" w:rsidRPr="00E636FD">
        <w:rPr>
          <w:bCs/>
          <w:color w:val="000000" w:themeColor="text1"/>
          <w:spacing w:val="-10"/>
          <w:sz w:val="28"/>
          <w:szCs w:val="28"/>
          <w:u w:val="single"/>
          <w:lang w:val="uk-UA"/>
        </w:rPr>
        <w:t xml:space="preserve"> </w:t>
      </w:r>
    </w:p>
    <w:p w14:paraId="2F2FC2CB" w14:textId="77777777" w:rsidR="00093319" w:rsidRPr="0072462C" w:rsidRDefault="00093319" w:rsidP="00DB0B9D">
      <w:pPr>
        <w:rPr>
          <w:b/>
          <w:sz w:val="28"/>
          <w:szCs w:val="28"/>
          <w:lang w:val="uk-UA"/>
        </w:rPr>
      </w:pPr>
    </w:p>
    <w:p w14:paraId="6E0186A4" w14:textId="70B66CC6" w:rsidR="00DB0B9D" w:rsidRPr="0072462C" w:rsidRDefault="00DB0B9D" w:rsidP="00DC3991">
      <w:pPr>
        <w:spacing w:line="360" w:lineRule="auto"/>
        <w:jc w:val="both"/>
        <w:rPr>
          <w:b/>
          <w:sz w:val="28"/>
          <w:szCs w:val="28"/>
          <w:u w:val="single"/>
          <w:lang w:val="uk-UA"/>
        </w:rPr>
      </w:pPr>
      <w:r w:rsidRPr="0072462C">
        <w:rPr>
          <w:b/>
          <w:sz w:val="28"/>
          <w:szCs w:val="28"/>
          <w:lang w:val="uk-UA"/>
        </w:rPr>
        <w:t>на тему</w:t>
      </w:r>
      <w:r w:rsidRPr="0072462C">
        <w:rPr>
          <w:bCs/>
          <w:sz w:val="28"/>
          <w:szCs w:val="28"/>
          <w:lang w:val="uk-UA"/>
        </w:rPr>
        <w:t xml:space="preserve"> </w:t>
      </w:r>
      <w:r w:rsidR="00ED2727" w:rsidRPr="0072462C">
        <w:rPr>
          <w:b/>
          <w:sz w:val="28"/>
          <w:szCs w:val="28"/>
          <w:lang w:val="uk-UA"/>
        </w:rPr>
        <w:t xml:space="preserve"> </w:t>
      </w:r>
      <w:r w:rsidR="00212ACC" w:rsidRPr="00B36D55">
        <w:rPr>
          <w:bCs/>
          <w:sz w:val="28"/>
          <w:szCs w:val="28"/>
          <w:u w:val="single"/>
          <w:lang w:val="uk-UA"/>
        </w:rPr>
        <w:t>«</w:t>
      </w:r>
      <w:r w:rsidR="002725A4" w:rsidRPr="00B36D55">
        <w:rPr>
          <w:bCs/>
          <w:color w:val="EE0000"/>
          <w:sz w:val="28"/>
          <w:szCs w:val="28"/>
          <w:u w:val="single"/>
          <w:lang w:val="uk-UA"/>
        </w:rPr>
        <w:t>Формування депозитної ресурсної бази банк</w:t>
      </w:r>
      <w:r w:rsidR="00CD56E3" w:rsidRPr="00B36D55">
        <w:rPr>
          <w:bCs/>
          <w:color w:val="EE0000"/>
          <w:sz w:val="28"/>
          <w:szCs w:val="28"/>
          <w:u w:val="single"/>
          <w:lang w:val="uk-UA"/>
        </w:rPr>
        <w:t>у</w:t>
      </w:r>
      <w:r w:rsidR="002725A4" w:rsidRPr="00B36D55">
        <w:rPr>
          <w:bCs/>
          <w:color w:val="EE0000"/>
          <w:sz w:val="28"/>
          <w:szCs w:val="28"/>
          <w:u w:val="single"/>
          <w:lang w:val="uk-UA"/>
        </w:rPr>
        <w:t xml:space="preserve"> та вдосконалення його депозитної політики (на прикладі АТ КБ «ПриватБанк»)</w:t>
      </w:r>
      <w:r w:rsidR="00212ACC">
        <w:rPr>
          <w:bCs/>
          <w:sz w:val="28"/>
          <w:szCs w:val="28"/>
          <w:u w:val="single"/>
          <w:lang w:val="uk-UA"/>
        </w:rPr>
        <w:t>»</w:t>
      </w:r>
    </w:p>
    <w:p w14:paraId="4B97448D" w14:textId="77777777" w:rsidR="00DB0B9D" w:rsidRPr="00DF5A42" w:rsidRDefault="00DB0B9D" w:rsidP="00DB0B9D">
      <w:pPr>
        <w:rPr>
          <w:b/>
          <w:sz w:val="26"/>
          <w:szCs w:val="26"/>
          <w:lang w:val="uk-UA"/>
        </w:rPr>
      </w:pPr>
    </w:p>
    <w:p w14:paraId="478D28DC" w14:textId="77777777" w:rsidR="00DB0B9D" w:rsidRPr="00DF5A42" w:rsidRDefault="00DB0B9D" w:rsidP="00DB0B9D">
      <w:pPr>
        <w:jc w:val="center"/>
        <w:rPr>
          <w:b/>
          <w:sz w:val="26"/>
          <w:szCs w:val="26"/>
          <w:lang w:val="uk-UA"/>
        </w:rPr>
      </w:pPr>
    </w:p>
    <w:tbl>
      <w:tblPr>
        <w:tblW w:w="9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522"/>
        <w:gridCol w:w="1843"/>
        <w:gridCol w:w="1843"/>
        <w:gridCol w:w="1417"/>
      </w:tblGrid>
      <w:tr w:rsidR="00BE59AE" w:rsidRPr="00DF5A42" w14:paraId="33A119BA" w14:textId="77777777" w:rsidTr="007E300B">
        <w:tc>
          <w:tcPr>
            <w:tcW w:w="2127" w:type="dxa"/>
            <w:vMerge w:val="restart"/>
            <w:vAlign w:val="center"/>
          </w:tcPr>
          <w:p w14:paraId="0D655C03" w14:textId="77777777" w:rsidR="00BE59AE" w:rsidRPr="00DF5A42" w:rsidRDefault="00BE59AE" w:rsidP="007E300B">
            <w:pPr>
              <w:jc w:val="center"/>
              <w:rPr>
                <w:b/>
                <w:sz w:val="24"/>
                <w:lang w:val="uk-UA"/>
              </w:rPr>
            </w:pPr>
            <w:r w:rsidRPr="00DF5A42">
              <w:rPr>
                <w:b/>
                <w:sz w:val="24"/>
                <w:lang w:val="uk-UA"/>
              </w:rPr>
              <w:t>Керівники</w:t>
            </w:r>
          </w:p>
        </w:tc>
        <w:tc>
          <w:tcPr>
            <w:tcW w:w="2522" w:type="dxa"/>
            <w:vMerge w:val="restart"/>
            <w:vAlign w:val="center"/>
          </w:tcPr>
          <w:p w14:paraId="04879BA3" w14:textId="77777777" w:rsidR="00BE59AE" w:rsidRDefault="00BE59AE" w:rsidP="007E300B">
            <w:pPr>
              <w:jc w:val="center"/>
              <w:rPr>
                <w:b/>
                <w:sz w:val="24"/>
                <w:lang w:val="uk-UA"/>
              </w:rPr>
            </w:pPr>
            <w:r w:rsidRPr="00DF5A42">
              <w:rPr>
                <w:b/>
                <w:sz w:val="24"/>
                <w:lang w:val="uk-UA"/>
              </w:rPr>
              <w:t xml:space="preserve">Прізвище, </w:t>
            </w:r>
          </w:p>
          <w:p w14:paraId="616A66B3" w14:textId="77777777" w:rsidR="00BE59AE" w:rsidRPr="00DF5A42" w:rsidRDefault="00BE59AE" w:rsidP="007E300B">
            <w:pPr>
              <w:jc w:val="center"/>
              <w:rPr>
                <w:b/>
                <w:sz w:val="24"/>
                <w:lang w:val="uk-UA"/>
              </w:rPr>
            </w:pPr>
            <w:r w:rsidRPr="00DF5A42">
              <w:rPr>
                <w:b/>
                <w:sz w:val="24"/>
                <w:lang w:val="uk-UA"/>
              </w:rPr>
              <w:t>ініціали</w:t>
            </w:r>
          </w:p>
        </w:tc>
        <w:tc>
          <w:tcPr>
            <w:tcW w:w="3686" w:type="dxa"/>
            <w:gridSpan w:val="2"/>
            <w:vAlign w:val="center"/>
          </w:tcPr>
          <w:p w14:paraId="49F2BA7E" w14:textId="77777777" w:rsidR="00BE59AE" w:rsidRPr="00DF5A42" w:rsidRDefault="00BE59AE" w:rsidP="007E300B">
            <w:pPr>
              <w:jc w:val="center"/>
              <w:rPr>
                <w:b/>
                <w:sz w:val="24"/>
                <w:lang w:val="uk-UA"/>
              </w:rPr>
            </w:pPr>
            <w:r w:rsidRPr="00DF5A42">
              <w:rPr>
                <w:b/>
                <w:sz w:val="24"/>
                <w:lang w:val="uk-UA"/>
              </w:rPr>
              <w:t>Оцінка</w:t>
            </w:r>
            <w:r>
              <w:rPr>
                <w:b/>
                <w:sz w:val="24"/>
                <w:lang w:val="uk-UA"/>
              </w:rPr>
              <w:t xml:space="preserve"> за шкалою</w:t>
            </w:r>
          </w:p>
        </w:tc>
        <w:tc>
          <w:tcPr>
            <w:tcW w:w="1417" w:type="dxa"/>
            <w:vMerge w:val="restart"/>
            <w:vAlign w:val="center"/>
          </w:tcPr>
          <w:p w14:paraId="7FE948F7" w14:textId="77777777" w:rsidR="00BE59AE" w:rsidRPr="00DF5A42" w:rsidRDefault="00BE59AE" w:rsidP="007E300B">
            <w:pPr>
              <w:jc w:val="center"/>
              <w:rPr>
                <w:b/>
                <w:sz w:val="24"/>
                <w:lang w:val="uk-UA"/>
              </w:rPr>
            </w:pPr>
            <w:r w:rsidRPr="00DF5A42">
              <w:rPr>
                <w:b/>
                <w:sz w:val="24"/>
                <w:lang w:val="uk-UA"/>
              </w:rPr>
              <w:t>Підпис</w:t>
            </w:r>
          </w:p>
        </w:tc>
      </w:tr>
      <w:tr w:rsidR="00BE59AE" w:rsidRPr="00DF5A42" w14:paraId="1CBB1D0E" w14:textId="77777777" w:rsidTr="007E300B">
        <w:trPr>
          <w:trHeight w:val="70"/>
        </w:trPr>
        <w:tc>
          <w:tcPr>
            <w:tcW w:w="2127" w:type="dxa"/>
            <w:vMerge/>
            <w:vAlign w:val="center"/>
          </w:tcPr>
          <w:p w14:paraId="4664C0EC" w14:textId="77777777" w:rsidR="00BE59AE" w:rsidRPr="00DF5A42" w:rsidRDefault="00BE59AE" w:rsidP="007E300B">
            <w:pPr>
              <w:jc w:val="center"/>
              <w:rPr>
                <w:b/>
                <w:sz w:val="24"/>
                <w:lang w:val="uk-UA"/>
              </w:rPr>
            </w:pPr>
          </w:p>
        </w:tc>
        <w:tc>
          <w:tcPr>
            <w:tcW w:w="2522" w:type="dxa"/>
            <w:vMerge/>
            <w:vAlign w:val="center"/>
          </w:tcPr>
          <w:p w14:paraId="2249FB19" w14:textId="77777777" w:rsidR="00BE59AE" w:rsidRPr="00DF5A42" w:rsidRDefault="00BE59AE" w:rsidP="007E300B">
            <w:pPr>
              <w:jc w:val="center"/>
              <w:rPr>
                <w:b/>
                <w:sz w:val="24"/>
                <w:lang w:val="uk-UA"/>
              </w:rPr>
            </w:pPr>
          </w:p>
        </w:tc>
        <w:tc>
          <w:tcPr>
            <w:tcW w:w="1843" w:type="dxa"/>
            <w:vAlign w:val="center"/>
          </w:tcPr>
          <w:p w14:paraId="0B32AE00" w14:textId="77777777" w:rsidR="00BE59AE" w:rsidRPr="00DF5A42" w:rsidRDefault="00BE59AE" w:rsidP="007E300B">
            <w:pPr>
              <w:jc w:val="center"/>
              <w:rPr>
                <w:b/>
                <w:sz w:val="24"/>
                <w:lang w:val="uk-UA"/>
              </w:rPr>
            </w:pPr>
            <w:r>
              <w:rPr>
                <w:b/>
                <w:sz w:val="24"/>
                <w:lang w:val="uk-UA"/>
              </w:rPr>
              <w:t>рейтинговою</w:t>
            </w:r>
          </w:p>
        </w:tc>
        <w:tc>
          <w:tcPr>
            <w:tcW w:w="1843" w:type="dxa"/>
            <w:vAlign w:val="center"/>
          </w:tcPr>
          <w:p w14:paraId="3249E727" w14:textId="77777777" w:rsidR="00BE59AE" w:rsidRPr="00DF5A42" w:rsidRDefault="00BE59AE" w:rsidP="007E300B">
            <w:pPr>
              <w:jc w:val="center"/>
              <w:rPr>
                <w:b/>
                <w:sz w:val="24"/>
                <w:lang w:val="uk-UA"/>
              </w:rPr>
            </w:pPr>
            <w:r>
              <w:rPr>
                <w:b/>
                <w:sz w:val="24"/>
                <w:lang w:val="uk-UA"/>
              </w:rPr>
              <w:t>інституційною</w:t>
            </w:r>
          </w:p>
        </w:tc>
        <w:tc>
          <w:tcPr>
            <w:tcW w:w="1417" w:type="dxa"/>
            <w:vMerge/>
            <w:vAlign w:val="center"/>
          </w:tcPr>
          <w:p w14:paraId="5835A300" w14:textId="77777777" w:rsidR="00BE59AE" w:rsidRPr="00DF5A42" w:rsidRDefault="00BE59AE" w:rsidP="007E300B">
            <w:pPr>
              <w:jc w:val="center"/>
              <w:rPr>
                <w:b/>
                <w:sz w:val="24"/>
                <w:lang w:val="uk-UA"/>
              </w:rPr>
            </w:pPr>
          </w:p>
        </w:tc>
      </w:tr>
      <w:tr w:rsidR="00093319" w:rsidRPr="00DF5A42" w14:paraId="57F6204F" w14:textId="77777777" w:rsidTr="00CD56E3">
        <w:trPr>
          <w:trHeight w:val="349"/>
        </w:trPr>
        <w:tc>
          <w:tcPr>
            <w:tcW w:w="2127" w:type="dxa"/>
            <w:vAlign w:val="center"/>
          </w:tcPr>
          <w:p w14:paraId="515664B2" w14:textId="69AAF26E" w:rsidR="00093319" w:rsidRPr="007E300B" w:rsidRDefault="007E300B" w:rsidP="00581257">
            <w:pPr>
              <w:rPr>
                <w:bCs/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>к</w:t>
            </w:r>
            <w:r w:rsidR="00093319" w:rsidRPr="007E300B">
              <w:rPr>
                <w:bCs/>
                <w:sz w:val="24"/>
                <w:lang w:val="uk-UA"/>
              </w:rPr>
              <w:t>валіфікаційної роботи</w:t>
            </w:r>
            <w:r w:rsidR="00E636FD">
              <w:rPr>
                <w:bCs/>
                <w:sz w:val="24"/>
                <w:lang w:val="uk-UA"/>
              </w:rPr>
              <w:t>:</w:t>
            </w:r>
          </w:p>
        </w:tc>
        <w:tc>
          <w:tcPr>
            <w:tcW w:w="2522" w:type="dxa"/>
            <w:vAlign w:val="center"/>
          </w:tcPr>
          <w:p w14:paraId="7A61ECDB" w14:textId="00735533" w:rsidR="00CD56E3" w:rsidRPr="007E300B" w:rsidRDefault="00CD56E3" w:rsidP="002725A4">
            <w:pPr>
              <w:jc w:val="center"/>
              <w:rPr>
                <w:bCs/>
                <w:sz w:val="24"/>
                <w:lang w:val="uk-UA"/>
              </w:rPr>
            </w:pPr>
          </w:p>
        </w:tc>
        <w:tc>
          <w:tcPr>
            <w:tcW w:w="1843" w:type="dxa"/>
            <w:vAlign w:val="center"/>
          </w:tcPr>
          <w:p w14:paraId="19C898DA" w14:textId="77777777" w:rsidR="00093319" w:rsidRPr="00DF5A42" w:rsidRDefault="00093319" w:rsidP="00CD56E3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1843" w:type="dxa"/>
            <w:vAlign w:val="center"/>
          </w:tcPr>
          <w:p w14:paraId="3F9CB072" w14:textId="77777777" w:rsidR="00093319" w:rsidRPr="00DF5A42" w:rsidRDefault="00093319" w:rsidP="00CD56E3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1417" w:type="dxa"/>
            <w:vAlign w:val="center"/>
          </w:tcPr>
          <w:p w14:paraId="7929E9AA" w14:textId="77777777" w:rsidR="00093319" w:rsidRPr="00DF5A42" w:rsidRDefault="00093319" w:rsidP="00CD56E3">
            <w:pPr>
              <w:jc w:val="center"/>
              <w:rPr>
                <w:sz w:val="24"/>
                <w:lang w:val="uk-UA"/>
              </w:rPr>
            </w:pPr>
          </w:p>
        </w:tc>
      </w:tr>
      <w:tr w:rsidR="00E636FD" w:rsidRPr="00DF5A42" w14:paraId="5A167E3F" w14:textId="77777777" w:rsidTr="00CD56E3">
        <w:trPr>
          <w:trHeight w:val="349"/>
        </w:trPr>
        <w:tc>
          <w:tcPr>
            <w:tcW w:w="2127" w:type="dxa"/>
            <w:vAlign w:val="center"/>
          </w:tcPr>
          <w:p w14:paraId="19B03915" w14:textId="5CCE460A" w:rsidR="002725A4" w:rsidRDefault="00E636FD" w:rsidP="00581257">
            <w:pPr>
              <w:rPr>
                <w:bCs/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>розділів</w:t>
            </w:r>
          </w:p>
        </w:tc>
        <w:tc>
          <w:tcPr>
            <w:tcW w:w="2522" w:type="dxa"/>
            <w:vAlign w:val="center"/>
          </w:tcPr>
          <w:p w14:paraId="004D7888" w14:textId="0102686C" w:rsidR="00E636FD" w:rsidRPr="00B36D55" w:rsidRDefault="00CD56E3" w:rsidP="00581257">
            <w:pPr>
              <w:jc w:val="center"/>
              <w:rPr>
                <w:bCs/>
                <w:color w:val="EE0000"/>
                <w:sz w:val="24"/>
                <w:lang w:val="uk-UA"/>
              </w:rPr>
            </w:pPr>
            <w:r w:rsidRPr="00B36D55">
              <w:rPr>
                <w:bCs/>
                <w:color w:val="EE0000"/>
                <w:sz w:val="24"/>
                <w:lang w:val="uk-UA"/>
              </w:rPr>
              <w:t>проф.</w:t>
            </w:r>
          </w:p>
          <w:p w14:paraId="188AA6FC" w14:textId="310905EC" w:rsidR="00F75A70" w:rsidRPr="007E300B" w:rsidRDefault="00CD56E3" w:rsidP="00CD56E3">
            <w:pPr>
              <w:jc w:val="center"/>
              <w:rPr>
                <w:bCs/>
                <w:sz w:val="24"/>
                <w:lang w:val="uk-UA"/>
              </w:rPr>
            </w:pPr>
            <w:proofErr w:type="spellStart"/>
            <w:r w:rsidRPr="00B36D55">
              <w:rPr>
                <w:bCs/>
                <w:color w:val="EE0000"/>
                <w:sz w:val="24"/>
                <w:lang w:val="uk-UA"/>
              </w:rPr>
              <w:t>Соляник</w:t>
            </w:r>
            <w:proofErr w:type="spellEnd"/>
            <w:r w:rsidRPr="00B36D55">
              <w:rPr>
                <w:bCs/>
                <w:color w:val="EE0000"/>
                <w:sz w:val="24"/>
                <w:lang w:val="uk-UA"/>
              </w:rPr>
              <w:t xml:space="preserve"> Л.Г.</w:t>
            </w:r>
          </w:p>
        </w:tc>
        <w:tc>
          <w:tcPr>
            <w:tcW w:w="1843" w:type="dxa"/>
            <w:vAlign w:val="center"/>
          </w:tcPr>
          <w:p w14:paraId="1A34C88C" w14:textId="77777777" w:rsidR="00E636FD" w:rsidRPr="00DF5A42" w:rsidRDefault="00E636FD" w:rsidP="00CD56E3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1843" w:type="dxa"/>
            <w:vAlign w:val="center"/>
          </w:tcPr>
          <w:p w14:paraId="75FE62C5" w14:textId="77777777" w:rsidR="00E636FD" w:rsidRPr="00DF5A42" w:rsidRDefault="00E636FD" w:rsidP="00CD56E3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1417" w:type="dxa"/>
            <w:vAlign w:val="center"/>
          </w:tcPr>
          <w:p w14:paraId="3B201D72" w14:textId="77777777" w:rsidR="00E636FD" w:rsidRPr="00DF5A42" w:rsidRDefault="00E636FD" w:rsidP="00CD56E3">
            <w:pPr>
              <w:jc w:val="center"/>
              <w:rPr>
                <w:sz w:val="24"/>
                <w:lang w:val="uk-UA"/>
              </w:rPr>
            </w:pPr>
          </w:p>
        </w:tc>
      </w:tr>
    </w:tbl>
    <w:p w14:paraId="33C32C96" w14:textId="77777777" w:rsidR="007E300B" w:rsidRDefault="007E300B"/>
    <w:tbl>
      <w:tblPr>
        <w:tblW w:w="9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522"/>
        <w:gridCol w:w="1843"/>
        <w:gridCol w:w="1843"/>
        <w:gridCol w:w="1417"/>
      </w:tblGrid>
      <w:tr w:rsidR="007E300B" w:rsidRPr="00DF5A42" w14:paraId="21A0D873" w14:textId="77777777" w:rsidTr="00CD56E3">
        <w:trPr>
          <w:trHeight w:val="70"/>
        </w:trPr>
        <w:tc>
          <w:tcPr>
            <w:tcW w:w="2127" w:type="dxa"/>
            <w:vAlign w:val="center"/>
          </w:tcPr>
          <w:p w14:paraId="4558EB85" w14:textId="7922C885" w:rsidR="00E636FD" w:rsidRPr="007E300B" w:rsidRDefault="007E300B" w:rsidP="00CD56E3">
            <w:pPr>
              <w:spacing w:line="360" w:lineRule="auto"/>
              <w:rPr>
                <w:bCs/>
                <w:sz w:val="24"/>
                <w:lang w:val="uk-UA"/>
              </w:rPr>
            </w:pPr>
            <w:r w:rsidRPr="00DF5A42">
              <w:rPr>
                <w:b/>
                <w:sz w:val="24"/>
                <w:lang w:val="uk-UA"/>
              </w:rPr>
              <w:t>Рецензент</w:t>
            </w:r>
          </w:p>
        </w:tc>
        <w:tc>
          <w:tcPr>
            <w:tcW w:w="2522" w:type="dxa"/>
            <w:vAlign w:val="center"/>
          </w:tcPr>
          <w:p w14:paraId="7F50262E" w14:textId="499C2CAF" w:rsidR="00CD56E3" w:rsidRPr="007E300B" w:rsidRDefault="00CD56E3" w:rsidP="00CD56E3">
            <w:pPr>
              <w:jc w:val="center"/>
              <w:rPr>
                <w:bCs/>
                <w:sz w:val="24"/>
                <w:lang w:val="uk-UA"/>
              </w:rPr>
            </w:pPr>
          </w:p>
        </w:tc>
        <w:tc>
          <w:tcPr>
            <w:tcW w:w="1843" w:type="dxa"/>
            <w:vAlign w:val="center"/>
          </w:tcPr>
          <w:p w14:paraId="40D59CE2" w14:textId="1041DBDB" w:rsidR="007E300B" w:rsidRPr="00DF5A42" w:rsidRDefault="007E300B" w:rsidP="00CD56E3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1843" w:type="dxa"/>
            <w:vAlign w:val="center"/>
          </w:tcPr>
          <w:p w14:paraId="5DF072C6" w14:textId="55DCBCBF" w:rsidR="007E300B" w:rsidRPr="00DF5A42" w:rsidRDefault="007E300B" w:rsidP="00CD56E3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1417" w:type="dxa"/>
            <w:vAlign w:val="center"/>
          </w:tcPr>
          <w:p w14:paraId="6C700C9D" w14:textId="5A143FB4" w:rsidR="007E300B" w:rsidRPr="00DF5A42" w:rsidRDefault="007E300B" w:rsidP="00CD56E3">
            <w:pPr>
              <w:jc w:val="center"/>
              <w:rPr>
                <w:sz w:val="24"/>
                <w:lang w:val="uk-UA"/>
              </w:rPr>
            </w:pPr>
          </w:p>
        </w:tc>
      </w:tr>
    </w:tbl>
    <w:p w14:paraId="6298944B" w14:textId="77777777" w:rsidR="00E636FD" w:rsidRDefault="00E636FD"/>
    <w:tbl>
      <w:tblPr>
        <w:tblW w:w="9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522"/>
        <w:gridCol w:w="1843"/>
        <w:gridCol w:w="1843"/>
        <w:gridCol w:w="1417"/>
      </w:tblGrid>
      <w:tr w:rsidR="007E300B" w:rsidRPr="00DF5A42" w14:paraId="20CF7B76" w14:textId="77777777" w:rsidTr="00D8584A">
        <w:trPr>
          <w:trHeight w:val="70"/>
        </w:trPr>
        <w:tc>
          <w:tcPr>
            <w:tcW w:w="2127" w:type="dxa"/>
            <w:vAlign w:val="center"/>
          </w:tcPr>
          <w:p w14:paraId="1B16DDEA" w14:textId="468861F5" w:rsidR="00E636FD" w:rsidRPr="007E300B" w:rsidRDefault="007E300B" w:rsidP="000D687B">
            <w:pPr>
              <w:spacing w:line="360" w:lineRule="auto"/>
              <w:rPr>
                <w:bCs/>
                <w:sz w:val="24"/>
                <w:lang w:val="uk-UA"/>
              </w:rPr>
            </w:pPr>
            <w:proofErr w:type="spellStart"/>
            <w:r>
              <w:rPr>
                <w:b/>
                <w:sz w:val="24"/>
                <w:lang w:val="uk-UA"/>
              </w:rPr>
              <w:t>Нормоконтролер</w:t>
            </w:r>
            <w:proofErr w:type="spellEnd"/>
          </w:p>
        </w:tc>
        <w:tc>
          <w:tcPr>
            <w:tcW w:w="2522" w:type="dxa"/>
            <w:vAlign w:val="center"/>
          </w:tcPr>
          <w:p w14:paraId="574C2935" w14:textId="35E6933A" w:rsidR="007E300B" w:rsidRPr="007E300B" w:rsidRDefault="00E636FD" w:rsidP="000D687B">
            <w:pPr>
              <w:spacing w:line="360" w:lineRule="auto"/>
              <w:jc w:val="center"/>
              <w:rPr>
                <w:bCs/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>Федорова О.Г.</w:t>
            </w:r>
          </w:p>
        </w:tc>
        <w:tc>
          <w:tcPr>
            <w:tcW w:w="1843" w:type="dxa"/>
            <w:vAlign w:val="center"/>
          </w:tcPr>
          <w:p w14:paraId="1FD5AFDF" w14:textId="53018716" w:rsidR="007E300B" w:rsidRPr="00DF5A42" w:rsidRDefault="007E300B" w:rsidP="000D687B">
            <w:pPr>
              <w:spacing w:line="36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843" w:type="dxa"/>
            <w:vAlign w:val="center"/>
          </w:tcPr>
          <w:p w14:paraId="63C8BAC7" w14:textId="468E0FD0" w:rsidR="007E300B" w:rsidRPr="00DF5A42" w:rsidRDefault="007E300B" w:rsidP="000D687B">
            <w:pPr>
              <w:spacing w:line="36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417" w:type="dxa"/>
            <w:vAlign w:val="center"/>
          </w:tcPr>
          <w:p w14:paraId="26B24A0C" w14:textId="77BDC727" w:rsidR="007E300B" w:rsidRPr="00DF5A42" w:rsidRDefault="007E300B" w:rsidP="000D687B">
            <w:pPr>
              <w:spacing w:line="360" w:lineRule="auto"/>
              <w:jc w:val="center"/>
              <w:rPr>
                <w:sz w:val="24"/>
                <w:lang w:val="uk-UA"/>
              </w:rPr>
            </w:pPr>
          </w:p>
        </w:tc>
      </w:tr>
    </w:tbl>
    <w:p w14:paraId="329C7F88" w14:textId="77777777" w:rsidR="007E300B" w:rsidRPr="0092129A" w:rsidRDefault="007E300B">
      <w:pPr>
        <w:rPr>
          <w:b/>
          <w:bCs/>
          <w:sz w:val="24"/>
          <w:szCs w:val="24"/>
        </w:rPr>
      </w:pPr>
    </w:p>
    <w:p w14:paraId="11B23292" w14:textId="77777777" w:rsidR="00DB0B9D" w:rsidRPr="0092129A" w:rsidRDefault="00DB0B9D" w:rsidP="00DB0B9D">
      <w:pPr>
        <w:rPr>
          <w:b/>
          <w:bCs/>
          <w:sz w:val="24"/>
          <w:szCs w:val="24"/>
          <w:lang w:val="uk-UA"/>
        </w:rPr>
      </w:pPr>
    </w:p>
    <w:p w14:paraId="4C0C0669" w14:textId="77777777" w:rsidR="00093319" w:rsidRPr="0092129A" w:rsidRDefault="00093319" w:rsidP="00DB0B9D">
      <w:pPr>
        <w:rPr>
          <w:b/>
          <w:bCs/>
          <w:sz w:val="24"/>
          <w:szCs w:val="24"/>
          <w:lang w:val="uk-UA"/>
        </w:rPr>
      </w:pPr>
    </w:p>
    <w:p w14:paraId="499508E4" w14:textId="77777777" w:rsidR="00FC1CA7" w:rsidRDefault="00FC1CA7" w:rsidP="00DB0B9D">
      <w:pPr>
        <w:jc w:val="center"/>
        <w:rPr>
          <w:b/>
          <w:sz w:val="28"/>
          <w:szCs w:val="28"/>
          <w:lang w:val="uk-UA"/>
        </w:rPr>
      </w:pPr>
    </w:p>
    <w:p w14:paraId="1A202D3A" w14:textId="77777777" w:rsidR="00FC1CA7" w:rsidRDefault="00FC1CA7" w:rsidP="00DB0B9D">
      <w:pPr>
        <w:jc w:val="center"/>
        <w:rPr>
          <w:b/>
          <w:sz w:val="28"/>
          <w:szCs w:val="28"/>
          <w:lang w:val="uk-UA"/>
        </w:rPr>
      </w:pPr>
    </w:p>
    <w:p w14:paraId="21424317" w14:textId="0DC6AE7A" w:rsidR="00DB0B9D" w:rsidRPr="0072462C" w:rsidRDefault="00DB0B9D" w:rsidP="00DB0B9D">
      <w:pPr>
        <w:jc w:val="center"/>
        <w:rPr>
          <w:b/>
          <w:sz w:val="28"/>
          <w:szCs w:val="28"/>
          <w:lang w:val="uk-UA"/>
        </w:rPr>
      </w:pPr>
      <w:r w:rsidRPr="0072462C">
        <w:rPr>
          <w:b/>
          <w:sz w:val="28"/>
          <w:szCs w:val="28"/>
          <w:lang w:val="uk-UA"/>
        </w:rPr>
        <w:t>Дніпро</w:t>
      </w:r>
    </w:p>
    <w:p w14:paraId="06147BA3" w14:textId="1DF00310" w:rsidR="00782F4C" w:rsidRPr="0072462C" w:rsidRDefault="00647AFB" w:rsidP="00647AFB">
      <w:pPr>
        <w:jc w:val="center"/>
        <w:rPr>
          <w:sz w:val="28"/>
          <w:szCs w:val="28"/>
        </w:rPr>
      </w:pPr>
      <w:r w:rsidRPr="0072462C">
        <w:rPr>
          <w:b/>
          <w:sz w:val="28"/>
          <w:szCs w:val="28"/>
          <w:lang w:val="uk-UA"/>
        </w:rPr>
        <w:t>20</w:t>
      </w:r>
      <w:r w:rsidR="00F06768" w:rsidRPr="0072462C">
        <w:rPr>
          <w:b/>
          <w:sz w:val="28"/>
          <w:szCs w:val="28"/>
          <w:lang w:val="uk-UA"/>
        </w:rPr>
        <w:t>2</w:t>
      </w:r>
      <w:r w:rsidR="007E300B" w:rsidRPr="0072462C">
        <w:rPr>
          <w:b/>
          <w:sz w:val="28"/>
          <w:szCs w:val="28"/>
          <w:lang w:val="uk-UA"/>
        </w:rPr>
        <w:t>6</w:t>
      </w:r>
    </w:p>
    <w:sectPr w:rsidR="00782F4C" w:rsidRPr="0072462C" w:rsidSect="008B11B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AFB"/>
    <w:rsid w:val="00026190"/>
    <w:rsid w:val="00032800"/>
    <w:rsid w:val="00074CC2"/>
    <w:rsid w:val="00086225"/>
    <w:rsid w:val="00093319"/>
    <w:rsid w:val="000A6568"/>
    <w:rsid w:val="000C1F38"/>
    <w:rsid w:val="000C566F"/>
    <w:rsid w:val="000D687B"/>
    <w:rsid w:val="000D7313"/>
    <w:rsid w:val="00114E56"/>
    <w:rsid w:val="00117F7B"/>
    <w:rsid w:val="001A47BD"/>
    <w:rsid w:val="001C4645"/>
    <w:rsid w:val="00212ACC"/>
    <w:rsid w:val="002156FB"/>
    <w:rsid w:val="0025120E"/>
    <w:rsid w:val="002725A4"/>
    <w:rsid w:val="0029176C"/>
    <w:rsid w:val="002A52BD"/>
    <w:rsid w:val="0030644D"/>
    <w:rsid w:val="00330E5E"/>
    <w:rsid w:val="00334C1B"/>
    <w:rsid w:val="00340851"/>
    <w:rsid w:val="00344D27"/>
    <w:rsid w:val="0038498D"/>
    <w:rsid w:val="003B6727"/>
    <w:rsid w:val="003B6B11"/>
    <w:rsid w:val="003F69FB"/>
    <w:rsid w:val="00403E19"/>
    <w:rsid w:val="00481875"/>
    <w:rsid w:val="004B2611"/>
    <w:rsid w:val="004D73E2"/>
    <w:rsid w:val="00557252"/>
    <w:rsid w:val="00557554"/>
    <w:rsid w:val="00581257"/>
    <w:rsid w:val="00581937"/>
    <w:rsid w:val="005B1CFE"/>
    <w:rsid w:val="005D08A4"/>
    <w:rsid w:val="005E02A7"/>
    <w:rsid w:val="005E486F"/>
    <w:rsid w:val="005E4FD2"/>
    <w:rsid w:val="005F6A11"/>
    <w:rsid w:val="00647AFB"/>
    <w:rsid w:val="00686E1A"/>
    <w:rsid w:val="006B296C"/>
    <w:rsid w:val="006E2CCA"/>
    <w:rsid w:val="006F2DB9"/>
    <w:rsid w:val="0072462C"/>
    <w:rsid w:val="0073654B"/>
    <w:rsid w:val="00782F4C"/>
    <w:rsid w:val="00786E2C"/>
    <w:rsid w:val="007A0FB7"/>
    <w:rsid w:val="007C041B"/>
    <w:rsid w:val="007E300B"/>
    <w:rsid w:val="0084009D"/>
    <w:rsid w:val="0084267E"/>
    <w:rsid w:val="008607E4"/>
    <w:rsid w:val="008612C6"/>
    <w:rsid w:val="00870479"/>
    <w:rsid w:val="00890233"/>
    <w:rsid w:val="008B11BE"/>
    <w:rsid w:val="008D60F4"/>
    <w:rsid w:val="00901B8B"/>
    <w:rsid w:val="0091468A"/>
    <w:rsid w:val="0092129A"/>
    <w:rsid w:val="009423EA"/>
    <w:rsid w:val="009564BB"/>
    <w:rsid w:val="009B7E2E"/>
    <w:rsid w:val="00A06BE2"/>
    <w:rsid w:val="00A2335E"/>
    <w:rsid w:val="00A27C03"/>
    <w:rsid w:val="00A4512D"/>
    <w:rsid w:val="00A60672"/>
    <w:rsid w:val="00A650E2"/>
    <w:rsid w:val="00AB0243"/>
    <w:rsid w:val="00B36D55"/>
    <w:rsid w:val="00B425F6"/>
    <w:rsid w:val="00B431AF"/>
    <w:rsid w:val="00B54CDF"/>
    <w:rsid w:val="00B70316"/>
    <w:rsid w:val="00B87F28"/>
    <w:rsid w:val="00B917F3"/>
    <w:rsid w:val="00BA423F"/>
    <w:rsid w:val="00BC5AE3"/>
    <w:rsid w:val="00BE59AE"/>
    <w:rsid w:val="00BF40CB"/>
    <w:rsid w:val="00C34946"/>
    <w:rsid w:val="00CA21FC"/>
    <w:rsid w:val="00CA605D"/>
    <w:rsid w:val="00CA6A72"/>
    <w:rsid w:val="00CC2F2E"/>
    <w:rsid w:val="00CD56E3"/>
    <w:rsid w:val="00CD56E5"/>
    <w:rsid w:val="00CF191F"/>
    <w:rsid w:val="00D44C11"/>
    <w:rsid w:val="00D47FB8"/>
    <w:rsid w:val="00D70085"/>
    <w:rsid w:val="00D8584A"/>
    <w:rsid w:val="00D92038"/>
    <w:rsid w:val="00DB0B9D"/>
    <w:rsid w:val="00DB2473"/>
    <w:rsid w:val="00DC3991"/>
    <w:rsid w:val="00E10E1E"/>
    <w:rsid w:val="00E636FD"/>
    <w:rsid w:val="00E67AA1"/>
    <w:rsid w:val="00E83EB8"/>
    <w:rsid w:val="00EA1E20"/>
    <w:rsid w:val="00EB0A49"/>
    <w:rsid w:val="00ED2727"/>
    <w:rsid w:val="00EE62E7"/>
    <w:rsid w:val="00EF1F27"/>
    <w:rsid w:val="00EF320F"/>
    <w:rsid w:val="00F06768"/>
    <w:rsid w:val="00F75A70"/>
    <w:rsid w:val="00F90B81"/>
    <w:rsid w:val="00FA504E"/>
    <w:rsid w:val="00FB3465"/>
    <w:rsid w:val="00FC1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39832DD"/>
  <w15:docId w15:val="{DB351233-0996-4F36-9C72-1B910AD7C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47A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47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7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28A6A8-2032-450E-B560-A7F09430E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591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Міністерство освіти і науки України</vt:lpstr>
    </vt:vector>
  </TitlesOfParts>
  <Company>MoBIL GROUP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Міністерство освіти і науки України</dc:title>
  <dc:creator>fedorovaog</dc:creator>
  <cp:lastModifiedBy>Федорова Оксана Геннадіївна</cp:lastModifiedBy>
  <cp:revision>26</cp:revision>
  <cp:lastPrinted>2026-03-25T08:21:00Z</cp:lastPrinted>
  <dcterms:created xsi:type="dcterms:W3CDTF">2026-03-19T09:22:00Z</dcterms:created>
  <dcterms:modified xsi:type="dcterms:W3CDTF">2026-06-02T07:42:00Z</dcterms:modified>
</cp:coreProperties>
</file>